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9,334,373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9,334,373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1446E4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39" w:history="1">
            <w:r w:rsidR="001446E4" w:rsidRPr="007B6A89">
              <w:rPr>
                <w:rStyle w:val="Hipervnculo"/>
                <w:noProof/>
              </w:rPr>
              <w:t>1. Intervenciones y Acciones Pedagógicas  (IAP)</w:t>
            </w:r>
            <w:r w:rsidR="001446E4">
              <w:rPr>
                <w:noProof/>
                <w:webHidden/>
              </w:rPr>
              <w:tab/>
            </w:r>
            <w:r w:rsidR="001446E4">
              <w:rPr>
                <w:noProof/>
                <w:webHidden/>
              </w:rPr>
              <w:fldChar w:fldCharType="begin"/>
            </w:r>
            <w:r w:rsidR="001446E4">
              <w:rPr>
                <w:noProof/>
                <w:webHidden/>
              </w:rPr>
              <w:instrText xml:space="preserve"> PAGEREF _Toc129960839 \h </w:instrText>
            </w:r>
            <w:r w:rsidR="001446E4">
              <w:rPr>
                <w:noProof/>
                <w:webHidden/>
              </w:rPr>
            </w:r>
            <w:r w:rsidR="001446E4">
              <w:rPr>
                <w:noProof/>
                <w:webHidden/>
              </w:rPr>
              <w:fldChar w:fldCharType="separate"/>
            </w:r>
            <w:r w:rsidR="001446E4">
              <w:rPr>
                <w:noProof/>
                <w:webHidden/>
              </w:rPr>
              <w:t>3</w:t>
            </w:r>
            <w:r w:rsidR="001446E4">
              <w:rPr>
                <w:noProof/>
                <w:webHidden/>
              </w:rPr>
              <w:fldChar w:fldCharType="end"/>
            </w:r>
          </w:hyperlink>
        </w:p>
        <w:p w:rsidR="001446E4" w:rsidRDefault="001446E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40" w:history="1">
            <w:r w:rsidRPr="007B6A89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281B16" w:rsidRDefault="001446E4">
      <w:pPr>
        <w:pStyle w:val="Ttulo1"/>
      </w:pPr>
      <w:bookmarkStart w:id="1" w:name="_Toc129960839"/>
      <w:r>
        <w:t>1. Intervenciones y Acciones Pedagógicas  (IAP)</w:t>
      </w:r>
      <w:bookmarkEnd w:id="1"/>
    </w:p>
    <w:p w:rsidR="00281B16" w:rsidRDefault="001446E4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281B16" w:rsidRDefault="001446E4">
      <w:pPr>
        <w:pStyle w:val="Listaconvietas"/>
        <w:jc w:val="both"/>
      </w:pPr>
      <w:r>
        <w:t>El Gobierno Regional de ICA tiene asignado en su presupuesto institucional de apertura un monto</w:t>
      </w:r>
      <w:r>
        <w:t xml:space="preserve"> de S/ 9,334,373.00 para el financiamiento de las intervenciones y acciones pedagógicas. Asimismo, es importante mencionar que adicionalmente se realizará transferencias de partidas con cargo a los recursos del Ministerio de Educación a favor de los Gobier</w:t>
      </w:r>
      <w:r>
        <w:t>no Regionales, en base a los resultados de la ejecución de los recursos asignados, conforme lo dispuesto en el marco del numeral 42.1 y 42.2 del artículo 42 de la Ley de Presupuesto 2023.</w:t>
      </w:r>
    </w:p>
    <w:p w:rsidR="00281B16" w:rsidRDefault="001446E4">
      <w:pPr>
        <w:pStyle w:val="Listaconvietas"/>
        <w:jc w:val="both"/>
      </w:pPr>
      <w:r>
        <w:t>En el Anexo N° 1 puede hallarse una descripción de las intervencione</w:t>
      </w:r>
      <w:r>
        <w:t>s asignadas a esta región, así como su costo.</w:t>
      </w:r>
    </w:p>
    <w:p w:rsidR="00281B16" w:rsidRDefault="001446E4">
      <w:pPr>
        <w:jc w:val="center"/>
      </w:pPr>
      <w:r>
        <w:rPr>
          <w:b/>
        </w:rPr>
        <w:t>Tabla N° 01. Costo anual de las intervenciones y recursos disponibles en el PIA, por Unidad Ejecutora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81B16" w:rsidTr="00281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81B16" w:rsidRDefault="001446E4">
            <w:r>
              <w:t>Unidad Ejecutora</w:t>
            </w:r>
          </w:p>
        </w:tc>
        <w:tc>
          <w:tcPr>
            <w:tcW w:w="3249" w:type="dxa"/>
          </w:tcPr>
          <w:p w:rsidR="00281B16" w:rsidRDefault="001446E4">
            <w:r>
              <w:t>Costo anual</w:t>
            </w:r>
          </w:p>
        </w:tc>
        <w:tc>
          <w:tcPr>
            <w:tcW w:w="3249" w:type="dxa"/>
          </w:tcPr>
          <w:p w:rsidR="00281B16" w:rsidRDefault="001446E4">
            <w:r>
              <w:t>PIA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300. EDUCACION ICA</w:t>
            </w:r>
          </w:p>
        </w:tc>
        <w:tc>
          <w:tcPr>
            <w:tcW w:w="3249" w:type="dxa"/>
          </w:tcPr>
          <w:p w:rsidR="00281B16" w:rsidRDefault="001446E4">
            <w:r>
              <w:t>5,250,962</w:t>
            </w:r>
          </w:p>
        </w:tc>
        <w:tc>
          <w:tcPr>
            <w:tcW w:w="3249" w:type="dxa"/>
          </w:tcPr>
          <w:p w:rsidR="00281B16" w:rsidRDefault="001446E4">
            <w:r>
              <w:t>3,976,242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301. EDUCACION CHINCHA</w:t>
            </w:r>
          </w:p>
        </w:tc>
        <w:tc>
          <w:tcPr>
            <w:tcW w:w="3249" w:type="dxa"/>
          </w:tcPr>
          <w:p w:rsidR="00281B16" w:rsidRDefault="001446E4">
            <w:r>
              <w:t>2,458,763</w:t>
            </w:r>
          </w:p>
        </w:tc>
        <w:tc>
          <w:tcPr>
            <w:tcW w:w="3249" w:type="dxa"/>
          </w:tcPr>
          <w:p w:rsidR="00281B16" w:rsidRDefault="001446E4">
            <w:r>
              <w:t>2,176,865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302. EDUCACION NASCA</w:t>
            </w:r>
          </w:p>
        </w:tc>
        <w:tc>
          <w:tcPr>
            <w:tcW w:w="3249" w:type="dxa"/>
          </w:tcPr>
          <w:p w:rsidR="00281B16" w:rsidRDefault="001446E4">
            <w:r>
              <w:t>1,156,941</w:t>
            </w:r>
          </w:p>
        </w:tc>
        <w:tc>
          <w:tcPr>
            <w:tcW w:w="3249" w:type="dxa"/>
          </w:tcPr>
          <w:p w:rsidR="00281B16" w:rsidRDefault="001446E4">
            <w:r>
              <w:t>1,043,532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303. EDUCACION PISCO</w:t>
            </w:r>
          </w:p>
        </w:tc>
        <w:tc>
          <w:tcPr>
            <w:tcW w:w="3249" w:type="dxa"/>
          </w:tcPr>
          <w:p w:rsidR="00281B16" w:rsidRDefault="001446E4">
            <w:r>
              <w:t>1,892,634</w:t>
            </w:r>
          </w:p>
        </w:tc>
        <w:tc>
          <w:tcPr>
            <w:tcW w:w="3249" w:type="dxa"/>
          </w:tcPr>
          <w:p w:rsidR="00281B16" w:rsidRDefault="001446E4">
            <w:r>
              <w:t>1,592,089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304. EDUCACION PALPA</w:t>
            </w:r>
          </w:p>
        </w:tc>
        <w:tc>
          <w:tcPr>
            <w:tcW w:w="3249" w:type="dxa"/>
          </w:tcPr>
          <w:p w:rsidR="00281B16" w:rsidRDefault="001446E4">
            <w:r>
              <w:t>640,383</w:t>
            </w:r>
          </w:p>
        </w:tc>
        <w:tc>
          <w:tcPr>
            <w:tcW w:w="3249" w:type="dxa"/>
          </w:tcPr>
          <w:p w:rsidR="00281B16" w:rsidRDefault="001446E4">
            <w:r>
              <w:t>545,645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Total</w:t>
            </w:r>
          </w:p>
        </w:tc>
        <w:tc>
          <w:tcPr>
            <w:tcW w:w="3249" w:type="dxa"/>
          </w:tcPr>
          <w:p w:rsidR="00281B16" w:rsidRDefault="001446E4">
            <w:r>
              <w:t>11,399,683</w:t>
            </w:r>
          </w:p>
        </w:tc>
        <w:tc>
          <w:tcPr>
            <w:tcW w:w="3249" w:type="dxa"/>
          </w:tcPr>
          <w:p w:rsidR="00281B16" w:rsidRDefault="001446E4">
            <w:r>
              <w:t>9,334,373</w:t>
            </w:r>
          </w:p>
        </w:tc>
      </w:tr>
    </w:tbl>
    <w:p w:rsidR="00281B16" w:rsidRDefault="001446E4">
      <w:pPr>
        <w:pStyle w:val="Fuentes"/>
      </w:pPr>
      <w:r>
        <w:t>Fuente: Base SIAF al corte de 20 de febrero del 2023 e informes UPP</w:t>
      </w:r>
    </w:p>
    <w:p w:rsidR="00281B16" w:rsidRDefault="001446E4">
      <w:pPr>
        <w:pStyle w:val="Listaconvietas"/>
        <w:jc w:val="both"/>
      </w:pPr>
      <w:r>
        <w:t>El Gobierno Regional de ICA ha recibido un monto S/ 2,527,000.00 en transferencias con cargo a los recursos del Ministerio  de Educación a favor de los Gobierno Regionales, en base a los resultados de la ejecución de los recursos asignados, conforme lo dis</w:t>
      </w:r>
      <w:r>
        <w:t>puesto en el marco del numeral 42.1  y 42.2 del artículo 42 de la Ley de Presupuesto 2023. </w:t>
      </w:r>
    </w:p>
    <w:p w:rsidR="00281B16" w:rsidRDefault="001446E4">
      <w:pPr>
        <w:jc w:val="center"/>
      </w:pPr>
      <w:r>
        <w:rPr>
          <w:b/>
        </w:rPr>
        <w:t>Tabla N° 02. Transferencias realizadas para el financiamiento de intervenciones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281B16" w:rsidTr="00281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281B16" w:rsidRDefault="001446E4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281B16" w:rsidRDefault="001446E4">
            <w:r>
              <w:t>PIM</w:t>
            </w:r>
          </w:p>
        </w:tc>
        <w:tc>
          <w:tcPr>
            <w:tcW w:w="1949" w:type="dxa"/>
          </w:tcPr>
          <w:p w:rsidR="00281B16" w:rsidRDefault="001446E4">
            <w:r>
              <w:t>Primera transferencia (DS N° XX-2023-EF)</w:t>
            </w:r>
          </w:p>
        </w:tc>
        <w:tc>
          <w:tcPr>
            <w:tcW w:w="1949" w:type="dxa"/>
          </w:tcPr>
          <w:p w:rsidR="00281B16" w:rsidRDefault="001446E4">
            <w:r>
              <w:t>Segunda transfer</w:t>
            </w:r>
            <w:r>
              <w:t>encia (DS N° XX-2023-EF)</w:t>
            </w:r>
          </w:p>
        </w:tc>
        <w:tc>
          <w:tcPr>
            <w:tcW w:w="1949" w:type="dxa"/>
          </w:tcPr>
          <w:p w:rsidR="00281B16" w:rsidRDefault="001446E4">
            <w:r>
              <w:t>Total transferido</w:t>
            </w:r>
          </w:p>
        </w:tc>
      </w:tr>
      <w:tr w:rsidR="00281B16" w:rsidTr="00281B16">
        <w:trPr>
          <w:jc w:val="center"/>
        </w:trPr>
        <w:tc>
          <w:tcPr>
            <w:tcW w:w="1949" w:type="dxa"/>
          </w:tcPr>
          <w:p w:rsidR="00281B16" w:rsidRDefault="001446E4">
            <w:r>
              <w:t>300. EDUCACION ICA</w:t>
            </w:r>
          </w:p>
        </w:tc>
        <w:tc>
          <w:tcPr>
            <w:tcW w:w="1949" w:type="dxa"/>
          </w:tcPr>
          <w:p w:rsidR="00281B16" w:rsidRDefault="001446E4">
            <w:r>
              <w:t>3,976,242</w:t>
            </w:r>
          </w:p>
        </w:tc>
        <w:tc>
          <w:tcPr>
            <w:tcW w:w="1949" w:type="dxa"/>
          </w:tcPr>
          <w:p w:rsidR="00281B16" w:rsidRDefault="001446E4">
            <w:r>
              <w:t>228,000</w:t>
            </w:r>
          </w:p>
        </w:tc>
        <w:tc>
          <w:tcPr>
            <w:tcW w:w="1949" w:type="dxa"/>
          </w:tcPr>
          <w:p w:rsidR="00281B16" w:rsidRDefault="001446E4">
            <w:r>
              <w:t>570,000</w:t>
            </w:r>
          </w:p>
        </w:tc>
        <w:tc>
          <w:tcPr>
            <w:tcW w:w="1949" w:type="dxa"/>
          </w:tcPr>
          <w:p w:rsidR="00281B16" w:rsidRDefault="001446E4">
            <w:r>
              <w:t>798,000</w:t>
            </w:r>
          </w:p>
        </w:tc>
      </w:tr>
      <w:tr w:rsidR="00281B16" w:rsidTr="00281B16">
        <w:trPr>
          <w:jc w:val="center"/>
        </w:trPr>
        <w:tc>
          <w:tcPr>
            <w:tcW w:w="1949" w:type="dxa"/>
          </w:tcPr>
          <w:p w:rsidR="00281B16" w:rsidRDefault="001446E4">
            <w:r>
              <w:t>301. EDUCACION CHINCHA</w:t>
            </w:r>
          </w:p>
        </w:tc>
        <w:tc>
          <w:tcPr>
            <w:tcW w:w="1949" w:type="dxa"/>
          </w:tcPr>
          <w:p w:rsidR="00281B16" w:rsidRDefault="001446E4">
            <w:r>
              <w:t>2,176,865</w:t>
            </w:r>
          </w:p>
        </w:tc>
        <w:tc>
          <w:tcPr>
            <w:tcW w:w="1949" w:type="dxa"/>
          </w:tcPr>
          <w:p w:rsidR="00281B16" w:rsidRDefault="001446E4">
            <w:r>
              <w:t>148,000</w:t>
            </w:r>
          </w:p>
        </w:tc>
        <w:tc>
          <w:tcPr>
            <w:tcW w:w="1949" w:type="dxa"/>
          </w:tcPr>
          <w:p w:rsidR="00281B16" w:rsidRDefault="001446E4">
            <w:r>
              <w:t>370,000</w:t>
            </w:r>
          </w:p>
        </w:tc>
        <w:tc>
          <w:tcPr>
            <w:tcW w:w="1949" w:type="dxa"/>
          </w:tcPr>
          <w:p w:rsidR="00281B16" w:rsidRDefault="001446E4">
            <w:r>
              <w:t>518,000</w:t>
            </w:r>
          </w:p>
        </w:tc>
      </w:tr>
      <w:tr w:rsidR="00281B16" w:rsidTr="00281B16">
        <w:trPr>
          <w:jc w:val="center"/>
        </w:trPr>
        <w:tc>
          <w:tcPr>
            <w:tcW w:w="1949" w:type="dxa"/>
          </w:tcPr>
          <w:p w:rsidR="00281B16" w:rsidRDefault="001446E4">
            <w:r>
              <w:t>302. EDUCACION NASCA</w:t>
            </w:r>
          </w:p>
        </w:tc>
        <w:tc>
          <w:tcPr>
            <w:tcW w:w="1949" w:type="dxa"/>
          </w:tcPr>
          <w:p w:rsidR="00281B16" w:rsidRDefault="001446E4">
            <w:r>
              <w:t>1,043,532</w:t>
            </w:r>
          </w:p>
        </w:tc>
        <w:tc>
          <w:tcPr>
            <w:tcW w:w="1949" w:type="dxa"/>
          </w:tcPr>
          <w:p w:rsidR="00281B16" w:rsidRDefault="001446E4">
            <w:r>
              <w:t>126,000</w:t>
            </w:r>
          </w:p>
        </w:tc>
        <w:tc>
          <w:tcPr>
            <w:tcW w:w="1949" w:type="dxa"/>
          </w:tcPr>
          <w:p w:rsidR="00281B16" w:rsidRDefault="001446E4">
            <w:r>
              <w:t>315,000</w:t>
            </w:r>
          </w:p>
        </w:tc>
        <w:tc>
          <w:tcPr>
            <w:tcW w:w="1949" w:type="dxa"/>
          </w:tcPr>
          <w:p w:rsidR="00281B16" w:rsidRDefault="001446E4">
            <w:r>
              <w:t>441,000</w:t>
            </w:r>
          </w:p>
        </w:tc>
      </w:tr>
      <w:tr w:rsidR="00281B16" w:rsidTr="00281B16">
        <w:trPr>
          <w:jc w:val="center"/>
        </w:trPr>
        <w:tc>
          <w:tcPr>
            <w:tcW w:w="1949" w:type="dxa"/>
          </w:tcPr>
          <w:p w:rsidR="00281B16" w:rsidRDefault="001446E4">
            <w:r>
              <w:t>303. EDUCACION PISCO</w:t>
            </w:r>
          </w:p>
        </w:tc>
        <w:tc>
          <w:tcPr>
            <w:tcW w:w="1949" w:type="dxa"/>
          </w:tcPr>
          <w:p w:rsidR="00281B16" w:rsidRDefault="001446E4">
            <w:r>
              <w:t>1,592,089</w:t>
            </w:r>
          </w:p>
        </w:tc>
        <w:tc>
          <w:tcPr>
            <w:tcW w:w="1949" w:type="dxa"/>
          </w:tcPr>
          <w:p w:rsidR="00281B16" w:rsidRDefault="001446E4">
            <w:r>
              <w:t>150,000</w:t>
            </w:r>
          </w:p>
        </w:tc>
        <w:tc>
          <w:tcPr>
            <w:tcW w:w="1949" w:type="dxa"/>
          </w:tcPr>
          <w:p w:rsidR="00281B16" w:rsidRDefault="001446E4">
            <w:r>
              <w:t>375,000</w:t>
            </w:r>
          </w:p>
        </w:tc>
        <w:tc>
          <w:tcPr>
            <w:tcW w:w="1949" w:type="dxa"/>
          </w:tcPr>
          <w:p w:rsidR="00281B16" w:rsidRDefault="001446E4">
            <w:r>
              <w:t>525,000</w:t>
            </w:r>
          </w:p>
        </w:tc>
      </w:tr>
      <w:tr w:rsidR="00281B16" w:rsidTr="00281B16">
        <w:trPr>
          <w:jc w:val="center"/>
        </w:trPr>
        <w:tc>
          <w:tcPr>
            <w:tcW w:w="1949" w:type="dxa"/>
          </w:tcPr>
          <w:p w:rsidR="00281B16" w:rsidRDefault="001446E4">
            <w:r>
              <w:t>304. EDUCACION PALPA</w:t>
            </w:r>
          </w:p>
        </w:tc>
        <w:tc>
          <w:tcPr>
            <w:tcW w:w="1949" w:type="dxa"/>
          </w:tcPr>
          <w:p w:rsidR="00281B16" w:rsidRDefault="001446E4">
            <w:r>
              <w:t>545,645</w:t>
            </w:r>
          </w:p>
        </w:tc>
        <w:tc>
          <w:tcPr>
            <w:tcW w:w="1949" w:type="dxa"/>
          </w:tcPr>
          <w:p w:rsidR="00281B16" w:rsidRDefault="001446E4">
            <w:r>
              <w:t>70,000</w:t>
            </w:r>
          </w:p>
        </w:tc>
        <w:tc>
          <w:tcPr>
            <w:tcW w:w="1949" w:type="dxa"/>
          </w:tcPr>
          <w:p w:rsidR="00281B16" w:rsidRDefault="001446E4">
            <w:r>
              <w:t>175,000</w:t>
            </w:r>
          </w:p>
        </w:tc>
        <w:tc>
          <w:tcPr>
            <w:tcW w:w="1949" w:type="dxa"/>
          </w:tcPr>
          <w:p w:rsidR="00281B16" w:rsidRDefault="001446E4">
            <w:r>
              <w:t>245,000</w:t>
            </w:r>
          </w:p>
        </w:tc>
      </w:tr>
      <w:tr w:rsidR="00281B16" w:rsidTr="00281B16">
        <w:trPr>
          <w:jc w:val="center"/>
        </w:trPr>
        <w:tc>
          <w:tcPr>
            <w:tcW w:w="1949" w:type="dxa"/>
          </w:tcPr>
          <w:p w:rsidR="00281B16" w:rsidRDefault="001446E4">
            <w:r>
              <w:t>Total</w:t>
            </w:r>
          </w:p>
        </w:tc>
        <w:tc>
          <w:tcPr>
            <w:tcW w:w="1949" w:type="dxa"/>
          </w:tcPr>
          <w:p w:rsidR="00281B16" w:rsidRDefault="001446E4">
            <w:r>
              <w:t>9,334,373</w:t>
            </w:r>
          </w:p>
        </w:tc>
        <w:tc>
          <w:tcPr>
            <w:tcW w:w="1949" w:type="dxa"/>
          </w:tcPr>
          <w:p w:rsidR="00281B16" w:rsidRDefault="001446E4">
            <w:r>
              <w:t>722,000</w:t>
            </w:r>
          </w:p>
        </w:tc>
        <w:tc>
          <w:tcPr>
            <w:tcW w:w="1949" w:type="dxa"/>
          </w:tcPr>
          <w:p w:rsidR="00281B16" w:rsidRDefault="001446E4">
            <w:r>
              <w:t>1,805,000</w:t>
            </w:r>
          </w:p>
        </w:tc>
        <w:tc>
          <w:tcPr>
            <w:tcW w:w="1949" w:type="dxa"/>
          </w:tcPr>
          <w:p w:rsidR="00281B16" w:rsidRDefault="001446E4">
            <w:r>
              <w:t>2,527,000</w:t>
            </w:r>
          </w:p>
        </w:tc>
      </w:tr>
    </w:tbl>
    <w:p w:rsidR="00281B16" w:rsidRDefault="001446E4">
      <w:pPr>
        <w:pStyle w:val="Fuentes"/>
      </w:pPr>
      <w:r>
        <w:t>Fuente: Base SIAF al corte de 20 de febrero del 2023 e informes UPP</w:t>
      </w:r>
    </w:p>
    <w:p w:rsidR="00281B16" w:rsidRDefault="001446E4">
      <w:pPr>
        <w:pStyle w:val="Listaconvietas"/>
        <w:jc w:val="both"/>
      </w:pPr>
      <w:r>
        <w:t xml:space="preserve">Al 22 de febrero del 2023, el Pliego Gobierno Regional de ICA ha </w:t>
      </w:r>
      <w:r>
        <w:t>ejecutado un monto total de S/ 436,689, lo que representa el 4.7% del PIM.</w:t>
      </w:r>
    </w:p>
    <w:p w:rsidR="00281B16" w:rsidRDefault="001446E4">
      <w:pPr>
        <w:jc w:val="center"/>
      </w:pPr>
      <w:r>
        <w:rPr>
          <w:b/>
        </w:rPr>
        <w:t>Gráfico N° 01 Avance en la ejecución presupuestal por Unidad Ejecutora (Dev/PIM%)</w:t>
      </w:r>
    </w:p>
    <w:p w:rsidR="00281B16" w:rsidRDefault="001446E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16" w:rsidRDefault="001446E4">
      <w:pPr>
        <w:pStyle w:val="Fuentes"/>
      </w:pPr>
      <w:r>
        <w:t>Fuente: Base SIAF al corte de 20 de febrero del 2023</w:t>
      </w:r>
    </w:p>
    <w:p w:rsidR="00281B16" w:rsidRDefault="001446E4">
      <w:pPr>
        <w:pStyle w:val="Listaconvietas"/>
        <w:jc w:val="both"/>
      </w:pPr>
      <w:r>
        <w:t>El Pliego Gobierno Regional de ICA implement</w:t>
      </w:r>
      <w:r>
        <w:t xml:space="preserve">a un total de 18 de intervenciones y acciones pedagógicas para el Año 2023. Las cinco intervenciones que han recibido mayores recursos en el PIM al 22 de febrero del 2023 son: PRONOEI (2.79 millones), </w:t>
      </w:r>
      <w:r>
        <w:lastRenderedPageBreak/>
        <w:t xml:space="preserve">Jornada escolar completa (2.47 millones),  Convivencia </w:t>
      </w:r>
      <w:r>
        <w:t>escolar  (0.74 millones), Supervisión de IIEE privadas  (0.66 millones) y CAS UGEL  (0.54 millones)</w:t>
      </w:r>
    </w:p>
    <w:p w:rsidR="00281B16" w:rsidRDefault="001446E4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81B16" w:rsidTr="00281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81B16" w:rsidRDefault="001446E4">
            <w:r>
              <w:t>IntervencionO pedagógica</w:t>
            </w:r>
          </w:p>
        </w:tc>
        <w:tc>
          <w:tcPr>
            <w:tcW w:w="3249" w:type="dxa"/>
          </w:tcPr>
          <w:p w:rsidR="00281B16" w:rsidRDefault="001446E4">
            <w:r>
              <w:t>Costo anual</w:t>
            </w:r>
          </w:p>
        </w:tc>
        <w:tc>
          <w:tcPr>
            <w:tcW w:w="3249" w:type="dxa"/>
          </w:tcPr>
          <w:p w:rsidR="00281B16" w:rsidRDefault="001446E4">
            <w:r>
              <w:t>PIA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300. EDUCACION ICA</w:t>
            </w:r>
          </w:p>
        </w:tc>
        <w:tc>
          <w:tcPr>
            <w:tcW w:w="3249" w:type="dxa"/>
          </w:tcPr>
          <w:p w:rsidR="00281B16" w:rsidRDefault="001446E4">
            <w:r>
              <w:t>5,250,962</w:t>
            </w:r>
          </w:p>
        </w:tc>
        <w:tc>
          <w:tcPr>
            <w:tcW w:w="3249" w:type="dxa"/>
          </w:tcPr>
          <w:p w:rsidR="00281B16" w:rsidRDefault="001446E4">
            <w:r>
              <w:t>3,976,242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301. EDUCACION CHINCHA</w:t>
            </w:r>
          </w:p>
        </w:tc>
        <w:tc>
          <w:tcPr>
            <w:tcW w:w="3249" w:type="dxa"/>
          </w:tcPr>
          <w:p w:rsidR="00281B16" w:rsidRDefault="001446E4">
            <w:r>
              <w:t>2,458,763</w:t>
            </w:r>
          </w:p>
        </w:tc>
        <w:tc>
          <w:tcPr>
            <w:tcW w:w="3249" w:type="dxa"/>
          </w:tcPr>
          <w:p w:rsidR="00281B16" w:rsidRDefault="001446E4">
            <w:r>
              <w:t>2,176,865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302. EDUCACION NASCA</w:t>
            </w:r>
          </w:p>
        </w:tc>
        <w:tc>
          <w:tcPr>
            <w:tcW w:w="3249" w:type="dxa"/>
          </w:tcPr>
          <w:p w:rsidR="00281B16" w:rsidRDefault="001446E4">
            <w:r>
              <w:t>1,156,941</w:t>
            </w:r>
          </w:p>
        </w:tc>
        <w:tc>
          <w:tcPr>
            <w:tcW w:w="3249" w:type="dxa"/>
          </w:tcPr>
          <w:p w:rsidR="00281B16" w:rsidRDefault="001446E4">
            <w:r>
              <w:t>1,043,532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303. EDUCACION PISCO</w:t>
            </w:r>
          </w:p>
        </w:tc>
        <w:tc>
          <w:tcPr>
            <w:tcW w:w="3249" w:type="dxa"/>
          </w:tcPr>
          <w:p w:rsidR="00281B16" w:rsidRDefault="001446E4">
            <w:r>
              <w:t>1,892,634</w:t>
            </w:r>
          </w:p>
        </w:tc>
        <w:tc>
          <w:tcPr>
            <w:tcW w:w="3249" w:type="dxa"/>
          </w:tcPr>
          <w:p w:rsidR="00281B16" w:rsidRDefault="001446E4">
            <w:r>
              <w:t>1,592,089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304. EDUCACION PALPA</w:t>
            </w:r>
          </w:p>
        </w:tc>
        <w:tc>
          <w:tcPr>
            <w:tcW w:w="3249" w:type="dxa"/>
          </w:tcPr>
          <w:p w:rsidR="00281B16" w:rsidRDefault="001446E4">
            <w:r>
              <w:t>640,383</w:t>
            </w:r>
          </w:p>
        </w:tc>
        <w:tc>
          <w:tcPr>
            <w:tcW w:w="3249" w:type="dxa"/>
          </w:tcPr>
          <w:p w:rsidR="00281B16" w:rsidRDefault="001446E4">
            <w:r>
              <w:t>545,645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Total</w:t>
            </w:r>
          </w:p>
        </w:tc>
        <w:tc>
          <w:tcPr>
            <w:tcW w:w="3249" w:type="dxa"/>
          </w:tcPr>
          <w:p w:rsidR="00281B16" w:rsidRDefault="001446E4">
            <w:r>
              <w:t>11,399,683</w:t>
            </w:r>
          </w:p>
        </w:tc>
        <w:tc>
          <w:tcPr>
            <w:tcW w:w="3249" w:type="dxa"/>
          </w:tcPr>
          <w:p w:rsidR="00281B16" w:rsidRDefault="001446E4">
            <w:r>
              <w:t>9,334,373</w:t>
            </w:r>
          </w:p>
        </w:tc>
      </w:tr>
    </w:tbl>
    <w:p w:rsidR="00281B16" w:rsidRDefault="001446E4">
      <w:pPr>
        <w:pStyle w:val="Fuentes"/>
      </w:pPr>
      <w:r>
        <w:t xml:space="preserve">Fuente: Base SIAF al corte de 20 de febrero del </w:t>
      </w:r>
      <w:r>
        <w:t>2023 e informes UPP</w:t>
      </w:r>
    </w:p>
    <w:p w:rsidR="00281B16" w:rsidRDefault="001446E4">
      <w:pPr>
        <w:pStyle w:val="Listaconvietas"/>
        <w:jc w:val="both"/>
      </w:pPr>
      <w:r>
        <w:t>La ejecución por intervención pedagógica muestra mayor avance en el Acciones comunes PP 0106, Acciones comunes PP 0107 , Servicio hospitalario - SEHO, Fortalecimiento PP 0107, Supervisión de IIEE privadas, Convivencia escolar, Jornada e</w:t>
      </w:r>
      <w:r>
        <w:t xml:space="preserve">scolar completa, Limpieza y mantenimiento, Fortalecimiento PP 0106, CAS UGEL, Absorción de matrícula, Talleres deportivo recreativos - Wiñaq. Es importante resaltar que PP 0147 IEST, PRONOEI, Plan de mejoras PP 0107, Expresarte, Distribución de materiales </w:t>
      </w:r>
      <w:r>
        <w:t>educativos, Traslado docente,  cuentan con recursos, pero no presentan avances</w:t>
      </w:r>
    </w:p>
    <w:p w:rsidR="00281B16" w:rsidRDefault="001446E4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81B16" w:rsidTr="00281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81B16" w:rsidRDefault="001446E4">
            <w:r>
              <w:t>Intervención pedagógica</w:t>
            </w:r>
          </w:p>
        </w:tc>
        <w:tc>
          <w:tcPr>
            <w:tcW w:w="2436" w:type="dxa"/>
          </w:tcPr>
          <w:p w:rsidR="00281B16" w:rsidRDefault="001446E4">
            <w:r>
              <w:t>PIM</w:t>
            </w:r>
          </w:p>
        </w:tc>
        <w:tc>
          <w:tcPr>
            <w:tcW w:w="2436" w:type="dxa"/>
          </w:tcPr>
          <w:p w:rsidR="00281B16" w:rsidRDefault="001446E4">
            <w:r>
              <w:t>Devengado</w:t>
            </w:r>
          </w:p>
        </w:tc>
        <w:tc>
          <w:tcPr>
            <w:tcW w:w="2436" w:type="dxa"/>
          </w:tcPr>
          <w:p w:rsidR="00281B16" w:rsidRDefault="001446E4">
            <w:r>
              <w:t>% Ejec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 xml:space="preserve">Acciones comunes </w:t>
            </w:r>
            <w:r>
              <w:t>PP 0106</w:t>
            </w:r>
          </w:p>
        </w:tc>
        <w:tc>
          <w:tcPr>
            <w:tcW w:w="2436" w:type="dxa"/>
          </w:tcPr>
          <w:p w:rsidR="00281B16" w:rsidRDefault="001446E4">
            <w:r>
              <w:t>38,940</w:t>
            </w:r>
          </w:p>
        </w:tc>
        <w:tc>
          <w:tcPr>
            <w:tcW w:w="2436" w:type="dxa"/>
          </w:tcPr>
          <w:p w:rsidR="00281B16" w:rsidRDefault="001446E4">
            <w:r>
              <w:t>6,400</w:t>
            </w:r>
          </w:p>
        </w:tc>
        <w:tc>
          <w:tcPr>
            <w:tcW w:w="2436" w:type="dxa"/>
          </w:tcPr>
          <w:p w:rsidR="00281B16" w:rsidRDefault="001446E4">
            <w:r>
              <w:t>16.4%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 xml:space="preserve">Acciones comunes PP 0107 </w:t>
            </w:r>
          </w:p>
        </w:tc>
        <w:tc>
          <w:tcPr>
            <w:tcW w:w="2436" w:type="dxa"/>
          </w:tcPr>
          <w:p w:rsidR="00281B16" w:rsidRDefault="001446E4">
            <w:r>
              <w:t>34,140</w:t>
            </w:r>
          </w:p>
        </w:tc>
        <w:tc>
          <w:tcPr>
            <w:tcW w:w="2436" w:type="dxa"/>
          </w:tcPr>
          <w:p w:rsidR="00281B16" w:rsidRDefault="001446E4">
            <w:r>
              <w:t>5,586</w:t>
            </w:r>
          </w:p>
        </w:tc>
        <w:tc>
          <w:tcPr>
            <w:tcW w:w="2436" w:type="dxa"/>
          </w:tcPr>
          <w:p w:rsidR="00281B16" w:rsidRDefault="001446E4">
            <w:r>
              <w:t>16.4%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Servicio hospitalario - SEHO</w:t>
            </w:r>
          </w:p>
        </w:tc>
        <w:tc>
          <w:tcPr>
            <w:tcW w:w="2436" w:type="dxa"/>
          </w:tcPr>
          <w:p w:rsidR="00281B16" w:rsidRDefault="001446E4">
            <w:r>
              <w:t>219,948</w:t>
            </w:r>
          </w:p>
        </w:tc>
        <w:tc>
          <w:tcPr>
            <w:tcW w:w="2436" w:type="dxa"/>
          </w:tcPr>
          <w:p w:rsidR="00281B16" w:rsidRDefault="001446E4">
            <w:r>
              <w:t>30,604</w:t>
            </w:r>
          </w:p>
        </w:tc>
        <w:tc>
          <w:tcPr>
            <w:tcW w:w="2436" w:type="dxa"/>
          </w:tcPr>
          <w:p w:rsidR="00281B16" w:rsidRDefault="001446E4">
            <w:r>
              <w:t>13.9%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Fortalecimiento PP 0107</w:t>
            </w:r>
          </w:p>
        </w:tc>
        <w:tc>
          <w:tcPr>
            <w:tcW w:w="2436" w:type="dxa"/>
          </w:tcPr>
          <w:p w:rsidR="00281B16" w:rsidRDefault="001446E4">
            <w:r>
              <w:t>187,776</w:t>
            </w:r>
          </w:p>
        </w:tc>
        <w:tc>
          <w:tcPr>
            <w:tcW w:w="2436" w:type="dxa"/>
          </w:tcPr>
          <w:p w:rsidR="00281B16" w:rsidRDefault="001446E4">
            <w:r>
              <w:t>25,164</w:t>
            </w:r>
          </w:p>
        </w:tc>
        <w:tc>
          <w:tcPr>
            <w:tcW w:w="2436" w:type="dxa"/>
          </w:tcPr>
          <w:p w:rsidR="00281B16" w:rsidRDefault="001446E4">
            <w:r>
              <w:t>13.4%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Supervisión de IIEE privadas</w:t>
            </w:r>
          </w:p>
        </w:tc>
        <w:tc>
          <w:tcPr>
            <w:tcW w:w="2436" w:type="dxa"/>
          </w:tcPr>
          <w:p w:rsidR="00281B16" w:rsidRDefault="001446E4">
            <w:r>
              <w:t>663,183</w:t>
            </w:r>
          </w:p>
        </w:tc>
        <w:tc>
          <w:tcPr>
            <w:tcW w:w="2436" w:type="dxa"/>
          </w:tcPr>
          <w:p w:rsidR="00281B16" w:rsidRDefault="001446E4">
            <w:r>
              <w:t>87,180</w:t>
            </w:r>
          </w:p>
        </w:tc>
        <w:tc>
          <w:tcPr>
            <w:tcW w:w="2436" w:type="dxa"/>
          </w:tcPr>
          <w:p w:rsidR="00281B16" w:rsidRDefault="001446E4">
            <w:r>
              <w:t>13.1%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Convivencia escolar</w:t>
            </w:r>
          </w:p>
        </w:tc>
        <w:tc>
          <w:tcPr>
            <w:tcW w:w="2436" w:type="dxa"/>
          </w:tcPr>
          <w:p w:rsidR="00281B16" w:rsidRDefault="001446E4">
            <w:r>
              <w:t>738,259</w:t>
            </w:r>
          </w:p>
        </w:tc>
        <w:tc>
          <w:tcPr>
            <w:tcW w:w="2436" w:type="dxa"/>
          </w:tcPr>
          <w:p w:rsidR="00281B16" w:rsidRDefault="001446E4">
            <w:r>
              <w:t>53,788</w:t>
            </w:r>
          </w:p>
        </w:tc>
        <w:tc>
          <w:tcPr>
            <w:tcW w:w="2436" w:type="dxa"/>
          </w:tcPr>
          <w:p w:rsidR="00281B16" w:rsidRDefault="001446E4">
            <w:r>
              <w:t>7.3%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Jornada escolar completa</w:t>
            </w:r>
          </w:p>
        </w:tc>
        <w:tc>
          <w:tcPr>
            <w:tcW w:w="2436" w:type="dxa"/>
          </w:tcPr>
          <w:p w:rsidR="00281B16" w:rsidRDefault="001446E4">
            <w:r>
              <w:t>2,466,963</w:t>
            </w:r>
          </w:p>
        </w:tc>
        <w:tc>
          <w:tcPr>
            <w:tcW w:w="2436" w:type="dxa"/>
          </w:tcPr>
          <w:p w:rsidR="00281B16" w:rsidRDefault="001446E4">
            <w:r>
              <w:t>170,449</w:t>
            </w:r>
          </w:p>
        </w:tc>
        <w:tc>
          <w:tcPr>
            <w:tcW w:w="2436" w:type="dxa"/>
          </w:tcPr>
          <w:p w:rsidR="00281B16" w:rsidRDefault="001446E4">
            <w:r>
              <w:t>6.9%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Limpieza y mantenimiento</w:t>
            </w:r>
          </w:p>
        </w:tc>
        <w:tc>
          <w:tcPr>
            <w:tcW w:w="2436" w:type="dxa"/>
          </w:tcPr>
          <w:p w:rsidR="00281B16" w:rsidRDefault="001446E4">
            <w:r>
              <w:t>187,245</w:t>
            </w:r>
          </w:p>
        </w:tc>
        <w:tc>
          <w:tcPr>
            <w:tcW w:w="2436" w:type="dxa"/>
          </w:tcPr>
          <w:p w:rsidR="00281B16" w:rsidRDefault="001446E4">
            <w:r>
              <w:t>8,431</w:t>
            </w:r>
          </w:p>
        </w:tc>
        <w:tc>
          <w:tcPr>
            <w:tcW w:w="2436" w:type="dxa"/>
          </w:tcPr>
          <w:p w:rsidR="00281B16" w:rsidRDefault="001446E4">
            <w:r>
              <w:t>4.5%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Fortalecimiento PP 0106</w:t>
            </w:r>
          </w:p>
        </w:tc>
        <w:tc>
          <w:tcPr>
            <w:tcW w:w="2436" w:type="dxa"/>
          </w:tcPr>
          <w:p w:rsidR="00281B16" w:rsidRDefault="001446E4">
            <w:r>
              <w:t>443,822</w:t>
            </w:r>
          </w:p>
        </w:tc>
        <w:tc>
          <w:tcPr>
            <w:tcW w:w="2436" w:type="dxa"/>
          </w:tcPr>
          <w:p w:rsidR="00281B16" w:rsidRDefault="001446E4">
            <w:r>
              <w:t>17,294</w:t>
            </w:r>
          </w:p>
        </w:tc>
        <w:tc>
          <w:tcPr>
            <w:tcW w:w="2436" w:type="dxa"/>
          </w:tcPr>
          <w:p w:rsidR="00281B16" w:rsidRDefault="001446E4">
            <w:r>
              <w:t>3.9%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CAS UGEL</w:t>
            </w:r>
          </w:p>
        </w:tc>
        <w:tc>
          <w:tcPr>
            <w:tcW w:w="2436" w:type="dxa"/>
          </w:tcPr>
          <w:p w:rsidR="00281B16" w:rsidRDefault="001446E4">
            <w:r>
              <w:t>537,795</w:t>
            </w:r>
          </w:p>
        </w:tc>
        <w:tc>
          <w:tcPr>
            <w:tcW w:w="2436" w:type="dxa"/>
          </w:tcPr>
          <w:p w:rsidR="00281B16" w:rsidRDefault="001446E4">
            <w:r>
              <w:t>19,444</w:t>
            </w:r>
          </w:p>
        </w:tc>
        <w:tc>
          <w:tcPr>
            <w:tcW w:w="2436" w:type="dxa"/>
          </w:tcPr>
          <w:p w:rsidR="00281B16" w:rsidRDefault="001446E4">
            <w:r>
              <w:t>3.6%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Absorción de matrícula</w:t>
            </w:r>
          </w:p>
        </w:tc>
        <w:tc>
          <w:tcPr>
            <w:tcW w:w="2436" w:type="dxa"/>
          </w:tcPr>
          <w:p w:rsidR="00281B16" w:rsidRDefault="001446E4">
            <w:r>
              <w:t>194,202</w:t>
            </w:r>
          </w:p>
        </w:tc>
        <w:tc>
          <w:tcPr>
            <w:tcW w:w="2436" w:type="dxa"/>
          </w:tcPr>
          <w:p w:rsidR="00281B16" w:rsidRDefault="001446E4">
            <w:r>
              <w:t>6,903</w:t>
            </w:r>
          </w:p>
        </w:tc>
        <w:tc>
          <w:tcPr>
            <w:tcW w:w="2436" w:type="dxa"/>
          </w:tcPr>
          <w:p w:rsidR="00281B16" w:rsidRDefault="001446E4">
            <w:r>
              <w:t>3.6%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 xml:space="preserve">Talleres deportivo recreativos - </w:t>
            </w:r>
            <w:r>
              <w:t>Wiñaq</w:t>
            </w:r>
          </w:p>
        </w:tc>
        <w:tc>
          <w:tcPr>
            <w:tcW w:w="2436" w:type="dxa"/>
          </w:tcPr>
          <w:p w:rsidR="00281B16" w:rsidRDefault="001446E4">
            <w:r>
              <w:t>427,731</w:t>
            </w:r>
          </w:p>
        </w:tc>
        <w:tc>
          <w:tcPr>
            <w:tcW w:w="2436" w:type="dxa"/>
          </w:tcPr>
          <w:p w:rsidR="00281B16" w:rsidRDefault="001446E4">
            <w:r>
              <w:t>5,446</w:t>
            </w:r>
          </w:p>
        </w:tc>
        <w:tc>
          <w:tcPr>
            <w:tcW w:w="2436" w:type="dxa"/>
          </w:tcPr>
          <w:p w:rsidR="00281B16" w:rsidRDefault="001446E4">
            <w:r>
              <w:t>1.3%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PP 0147 IEST</w:t>
            </w:r>
          </w:p>
        </w:tc>
        <w:tc>
          <w:tcPr>
            <w:tcW w:w="2436" w:type="dxa"/>
          </w:tcPr>
          <w:p w:rsidR="00281B16" w:rsidRDefault="001446E4">
            <w:r>
              <w:t>0</w:t>
            </w:r>
          </w:p>
        </w:tc>
        <w:tc>
          <w:tcPr>
            <w:tcW w:w="2436" w:type="dxa"/>
          </w:tcPr>
          <w:p w:rsidR="00281B16" w:rsidRDefault="001446E4">
            <w:r>
              <w:t>0</w:t>
            </w:r>
          </w:p>
        </w:tc>
        <w:tc>
          <w:tcPr>
            <w:tcW w:w="2436" w:type="dxa"/>
          </w:tcPr>
          <w:p w:rsidR="00281B16" w:rsidRDefault="001446E4">
            <w:r>
              <w:t>0.0%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PRONOEI</w:t>
            </w:r>
          </w:p>
        </w:tc>
        <w:tc>
          <w:tcPr>
            <w:tcW w:w="2436" w:type="dxa"/>
          </w:tcPr>
          <w:p w:rsidR="00281B16" w:rsidRDefault="001446E4">
            <w:r>
              <w:t>2,789,080</w:t>
            </w:r>
          </w:p>
        </w:tc>
        <w:tc>
          <w:tcPr>
            <w:tcW w:w="2436" w:type="dxa"/>
          </w:tcPr>
          <w:p w:rsidR="00281B16" w:rsidRDefault="001446E4">
            <w:r>
              <w:t>0</w:t>
            </w:r>
          </w:p>
        </w:tc>
        <w:tc>
          <w:tcPr>
            <w:tcW w:w="2436" w:type="dxa"/>
          </w:tcPr>
          <w:p w:rsidR="00281B16" w:rsidRDefault="001446E4">
            <w:r>
              <w:t>0.0%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lastRenderedPageBreak/>
              <w:t>Plan de mejoras PP 0107</w:t>
            </w:r>
          </w:p>
        </w:tc>
        <w:tc>
          <w:tcPr>
            <w:tcW w:w="2436" w:type="dxa"/>
          </w:tcPr>
          <w:p w:rsidR="00281B16" w:rsidRDefault="001446E4">
            <w:r>
              <w:t>0</w:t>
            </w:r>
          </w:p>
        </w:tc>
        <w:tc>
          <w:tcPr>
            <w:tcW w:w="2436" w:type="dxa"/>
          </w:tcPr>
          <w:p w:rsidR="00281B16" w:rsidRDefault="001446E4">
            <w:r>
              <w:t>0</w:t>
            </w:r>
          </w:p>
        </w:tc>
        <w:tc>
          <w:tcPr>
            <w:tcW w:w="2436" w:type="dxa"/>
          </w:tcPr>
          <w:p w:rsidR="00281B16" w:rsidRDefault="001446E4">
            <w:r>
              <w:t>0.0%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Expresarte</w:t>
            </w:r>
          </w:p>
        </w:tc>
        <w:tc>
          <w:tcPr>
            <w:tcW w:w="2436" w:type="dxa"/>
          </w:tcPr>
          <w:p w:rsidR="00281B16" w:rsidRDefault="001446E4">
            <w:r>
              <w:t>38,890</w:t>
            </w:r>
          </w:p>
        </w:tc>
        <w:tc>
          <w:tcPr>
            <w:tcW w:w="2436" w:type="dxa"/>
          </w:tcPr>
          <w:p w:rsidR="00281B16" w:rsidRDefault="001446E4">
            <w:r>
              <w:t>0</w:t>
            </w:r>
          </w:p>
        </w:tc>
        <w:tc>
          <w:tcPr>
            <w:tcW w:w="2436" w:type="dxa"/>
          </w:tcPr>
          <w:p w:rsidR="00281B16" w:rsidRDefault="001446E4">
            <w:r>
              <w:t>0.0%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Distribución de materiales educativos</w:t>
            </w:r>
          </w:p>
        </w:tc>
        <w:tc>
          <w:tcPr>
            <w:tcW w:w="2436" w:type="dxa"/>
          </w:tcPr>
          <w:p w:rsidR="00281B16" w:rsidRDefault="001446E4">
            <w:r>
              <w:t>318,223</w:t>
            </w:r>
          </w:p>
        </w:tc>
        <w:tc>
          <w:tcPr>
            <w:tcW w:w="2436" w:type="dxa"/>
          </w:tcPr>
          <w:p w:rsidR="00281B16" w:rsidRDefault="001446E4">
            <w:r>
              <w:t>0</w:t>
            </w:r>
          </w:p>
        </w:tc>
        <w:tc>
          <w:tcPr>
            <w:tcW w:w="2436" w:type="dxa"/>
          </w:tcPr>
          <w:p w:rsidR="00281B16" w:rsidRDefault="001446E4">
            <w:r>
              <w:t>0.0%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Traslado docente</w:t>
            </w:r>
          </w:p>
        </w:tc>
        <w:tc>
          <w:tcPr>
            <w:tcW w:w="2436" w:type="dxa"/>
          </w:tcPr>
          <w:p w:rsidR="00281B16" w:rsidRDefault="001446E4">
            <w:r>
              <w:t>48,176</w:t>
            </w:r>
          </w:p>
        </w:tc>
        <w:tc>
          <w:tcPr>
            <w:tcW w:w="2436" w:type="dxa"/>
          </w:tcPr>
          <w:p w:rsidR="00281B16" w:rsidRDefault="001446E4">
            <w:r>
              <w:t>0</w:t>
            </w:r>
          </w:p>
        </w:tc>
        <w:tc>
          <w:tcPr>
            <w:tcW w:w="2436" w:type="dxa"/>
          </w:tcPr>
          <w:p w:rsidR="00281B16" w:rsidRDefault="001446E4">
            <w:r>
              <w:t>0.0%</w:t>
            </w:r>
          </w:p>
        </w:tc>
      </w:tr>
      <w:tr w:rsidR="00281B16" w:rsidTr="00281B16">
        <w:trPr>
          <w:jc w:val="center"/>
        </w:trPr>
        <w:tc>
          <w:tcPr>
            <w:tcW w:w="2436" w:type="dxa"/>
          </w:tcPr>
          <w:p w:rsidR="00281B16" w:rsidRDefault="001446E4">
            <w:r>
              <w:t>Total</w:t>
            </w:r>
          </w:p>
        </w:tc>
        <w:tc>
          <w:tcPr>
            <w:tcW w:w="2436" w:type="dxa"/>
          </w:tcPr>
          <w:p w:rsidR="00281B16" w:rsidRDefault="001446E4">
            <w:r>
              <w:t>9,334,373</w:t>
            </w:r>
          </w:p>
        </w:tc>
        <w:tc>
          <w:tcPr>
            <w:tcW w:w="2436" w:type="dxa"/>
          </w:tcPr>
          <w:p w:rsidR="00281B16" w:rsidRDefault="001446E4">
            <w:r>
              <w:t>436,689</w:t>
            </w:r>
          </w:p>
        </w:tc>
        <w:tc>
          <w:tcPr>
            <w:tcW w:w="2436" w:type="dxa"/>
          </w:tcPr>
          <w:p w:rsidR="00281B16" w:rsidRDefault="001446E4">
            <w:r>
              <w:t>104.3%</w:t>
            </w:r>
          </w:p>
        </w:tc>
      </w:tr>
    </w:tbl>
    <w:p w:rsidR="00281B16" w:rsidRDefault="001446E4">
      <w:pPr>
        <w:pStyle w:val="Fuentes"/>
      </w:pPr>
      <w:r>
        <w:t>Fuente: Base SIAF al corte de 20 de febrero del 2023 e informes UPP</w:t>
      </w:r>
    </w:p>
    <w:p w:rsidR="00281B16" w:rsidRDefault="001446E4">
      <w:r>
        <w:br w:type="page"/>
      </w:r>
    </w:p>
    <w:p w:rsidR="00281B16" w:rsidRDefault="001446E4">
      <w:pPr>
        <w:pStyle w:val="Ttulo1"/>
      </w:pPr>
      <w:bookmarkStart w:id="2" w:name="_Toc129960840"/>
      <w:r>
        <w:lastRenderedPageBreak/>
        <w:t>2. Contratación de Personal CAS para IAP</w:t>
      </w:r>
      <w:bookmarkEnd w:id="2"/>
    </w:p>
    <w:p w:rsidR="00281B16" w:rsidRDefault="001446E4">
      <w:pPr>
        <w:pStyle w:val="Listaconvietas"/>
        <w:jc w:val="both"/>
      </w:pPr>
      <w:r>
        <w:t>El Pliego Gobierno Regional de ICA tiene un total de 293 PEAS Programadas,  para las 5 Unidades Ejecutoras que la conforman. En total, el costo e</w:t>
      </w:r>
      <w:r>
        <w:t xml:space="preserve">stimado anual de las contrataciones es de S/ 7.39 millones de soles. </w:t>
      </w:r>
    </w:p>
    <w:p w:rsidR="00281B16" w:rsidRDefault="001446E4">
      <w:pPr>
        <w:jc w:val="center"/>
      </w:pPr>
      <w:r>
        <w:rPr>
          <w:b/>
        </w:rPr>
        <w:t>Tabla N° 05 PEAS asignadas y costo anual de contratación-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81B16" w:rsidTr="00281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81B16" w:rsidRDefault="001446E4">
            <w:r>
              <w:t>Unidad Ejecutora</w:t>
            </w:r>
          </w:p>
        </w:tc>
        <w:tc>
          <w:tcPr>
            <w:tcW w:w="3249" w:type="dxa"/>
          </w:tcPr>
          <w:p w:rsidR="00281B16" w:rsidRDefault="001446E4">
            <w:r>
              <w:t>PEAS programadas</w:t>
            </w:r>
          </w:p>
        </w:tc>
        <w:tc>
          <w:tcPr>
            <w:tcW w:w="3249" w:type="dxa"/>
          </w:tcPr>
          <w:p w:rsidR="00281B16" w:rsidRDefault="001446E4">
            <w:r>
              <w:t>Costo anual estimado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300. EDUCACION ICA</w:t>
            </w:r>
          </w:p>
        </w:tc>
        <w:tc>
          <w:tcPr>
            <w:tcW w:w="3249" w:type="dxa"/>
          </w:tcPr>
          <w:p w:rsidR="00281B16" w:rsidRDefault="001446E4">
            <w:r>
              <w:t>121</w:t>
            </w:r>
          </w:p>
        </w:tc>
        <w:tc>
          <w:tcPr>
            <w:tcW w:w="3249" w:type="dxa"/>
          </w:tcPr>
          <w:p w:rsidR="00281B16" w:rsidRDefault="001446E4">
            <w:r>
              <w:t>3,100,460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301. EDUCACION CHINCHA</w:t>
            </w:r>
          </w:p>
        </w:tc>
        <w:tc>
          <w:tcPr>
            <w:tcW w:w="3249" w:type="dxa"/>
          </w:tcPr>
          <w:p w:rsidR="00281B16" w:rsidRDefault="001446E4">
            <w:r>
              <w:t>52</w:t>
            </w:r>
          </w:p>
        </w:tc>
        <w:tc>
          <w:tcPr>
            <w:tcW w:w="3249" w:type="dxa"/>
          </w:tcPr>
          <w:p w:rsidR="00281B16" w:rsidRDefault="001446E4">
            <w:r>
              <w:t>1,467,406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302. EDUCACION NASCA</w:t>
            </w:r>
          </w:p>
        </w:tc>
        <w:tc>
          <w:tcPr>
            <w:tcW w:w="3249" w:type="dxa"/>
          </w:tcPr>
          <w:p w:rsidR="00281B16" w:rsidRDefault="001446E4">
            <w:r>
              <w:t>34</w:t>
            </w:r>
          </w:p>
        </w:tc>
        <w:tc>
          <w:tcPr>
            <w:tcW w:w="3249" w:type="dxa"/>
          </w:tcPr>
          <w:p w:rsidR="00281B16" w:rsidRDefault="001446E4">
            <w:r>
              <w:t>834,588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303. EDUCACION PISCO</w:t>
            </w:r>
          </w:p>
        </w:tc>
        <w:tc>
          <w:tcPr>
            <w:tcW w:w="3249" w:type="dxa"/>
          </w:tcPr>
          <w:p w:rsidR="00281B16" w:rsidRDefault="001446E4">
            <w:r>
              <w:t>68</w:t>
            </w:r>
          </w:p>
        </w:tc>
        <w:tc>
          <w:tcPr>
            <w:tcW w:w="3249" w:type="dxa"/>
          </w:tcPr>
          <w:p w:rsidR="00281B16" w:rsidRDefault="001446E4">
            <w:r>
              <w:t>1,541,876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304. EDUCACION PALPA</w:t>
            </w:r>
          </w:p>
        </w:tc>
        <w:tc>
          <w:tcPr>
            <w:tcW w:w="3249" w:type="dxa"/>
          </w:tcPr>
          <w:p w:rsidR="00281B16" w:rsidRDefault="001446E4">
            <w:r>
              <w:t>18</w:t>
            </w:r>
          </w:p>
        </w:tc>
        <w:tc>
          <w:tcPr>
            <w:tcW w:w="3249" w:type="dxa"/>
          </w:tcPr>
          <w:p w:rsidR="00281B16" w:rsidRDefault="001446E4">
            <w:r>
              <w:t>442,314</w:t>
            </w:r>
          </w:p>
        </w:tc>
      </w:tr>
      <w:tr w:rsidR="00281B16" w:rsidTr="00281B16">
        <w:trPr>
          <w:jc w:val="center"/>
        </w:trPr>
        <w:tc>
          <w:tcPr>
            <w:tcW w:w="3249" w:type="dxa"/>
          </w:tcPr>
          <w:p w:rsidR="00281B16" w:rsidRDefault="001446E4">
            <w:r>
              <w:t>Total</w:t>
            </w:r>
          </w:p>
        </w:tc>
        <w:tc>
          <w:tcPr>
            <w:tcW w:w="3249" w:type="dxa"/>
          </w:tcPr>
          <w:p w:rsidR="00281B16" w:rsidRDefault="001446E4">
            <w:r>
              <w:t>293</w:t>
            </w:r>
          </w:p>
        </w:tc>
        <w:tc>
          <w:tcPr>
            <w:tcW w:w="3249" w:type="dxa"/>
          </w:tcPr>
          <w:p w:rsidR="00281B16" w:rsidRDefault="001446E4">
            <w:r>
              <w:t>7,386,644</w:t>
            </w:r>
          </w:p>
        </w:tc>
      </w:tr>
    </w:tbl>
    <w:p w:rsidR="00281B16" w:rsidRDefault="001446E4">
      <w:pPr>
        <w:pStyle w:val="Fuentes"/>
      </w:pPr>
      <w:r>
        <w:t>Fuente: Base NEXUS al corte de 20 de febrero del 2023 e informes UPP</w:t>
      </w:r>
    </w:p>
    <w:sectPr w:rsidR="00281B16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1446E4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1446E4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446E4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1B16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92FC2CF-CA2F-4CB8-869F-D1CA33732E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952</Words>
  <Characters>5238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